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CB" w:rsidRPr="00F213CB" w:rsidRDefault="00F213CB" w:rsidP="00F213CB">
      <w:pPr>
        <w:rPr>
          <w:b/>
          <w:lang w:val="it-IT"/>
        </w:rPr>
      </w:pPr>
      <w:r w:rsidRPr="00F213CB">
        <w:rPr>
          <w:b/>
          <w:lang w:val="it-IT"/>
        </w:rPr>
        <w:t>I detective dell'energia a Verdignes sulla strada giusta</w:t>
      </w:r>
    </w:p>
    <w:p w:rsidR="00F213CB" w:rsidRPr="00F213CB" w:rsidRDefault="00F213CB" w:rsidP="00F213CB">
      <w:pPr>
        <w:rPr>
          <w:b/>
          <w:lang w:val="it-IT"/>
        </w:rPr>
      </w:pPr>
      <w:r w:rsidRPr="00F213CB">
        <w:rPr>
          <w:b/>
          <w:lang w:val="it-IT"/>
        </w:rPr>
        <w:t xml:space="preserve">La riqualificazione energetica della scuola primaria è ancora in pieno svolgimento e, parallelamente, i piccoli detective dell‘energia delle tre classi superiori </w:t>
      </w:r>
      <w:proofErr w:type="gramStart"/>
      <w:r w:rsidRPr="00F213CB">
        <w:rPr>
          <w:b/>
          <w:lang w:val="it-IT"/>
        </w:rPr>
        <w:t>di</w:t>
      </w:r>
      <w:proofErr w:type="gramEnd"/>
      <w:r w:rsidRPr="00F213CB">
        <w:rPr>
          <w:b/>
          <w:lang w:val="it-IT"/>
        </w:rPr>
        <w:t xml:space="preserve"> Verdignes sono di nuovo in azione. </w:t>
      </w:r>
      <w:proofErr w:type="gramStart"/>
      <w:r w:rsidRPr="00F213CB">
        <w:rPr>
          <w:b/>
          <w:lang w:val="it-IT"/>
        </w:rPr>
        <w:t>Il comune di Chiusa utilizza parte del finanziamento UE del progetto FESR "L'energia vince</w:t>
      </w:r>
      <w:proofErr w:type="gramEnd"/>
      <w:r w:rsidRPr="00F213CB">
        <w:rPr>
          <w:b/>
          <w:lang w:val="it-IT"/>
        </w:rPr>
        <w:t xml:space="preserve">! </w:t>
      </w:r>
      <w:proofErr w:type="gramStart"/>
      <w:r w:rsidRPr="00F213CB">
        <w:rPr>
          <w:b/>
          <w:lang w:val="it-IT"/>
        </w:rPr>
        <w:t>Riqualificazione energetica della scuola primaria" per un'educazione ambientale a misura di bambino.</w:t>
      </w:r>
      <w:proofErr w:type="gramEnd"/>
    </w:p>
    <w:p w:rsidR="00F213CB" w:rsidRPr="00F213CB" w:rsidRDefault="00F213CB" w:rsidP="00F213CB">
      <w:pPr>
        <w:rPr>
          <w:lang w:val="it-IT"/>
        </w:rPr>
      </w:pPr>
      <w:r w:rsidRPr="00F213CB">
        <w:rPr>
          <w:lang w:val="it-IT"/>
        </w:rPr>
        <w:t xml:space="preserve">Già questa primavera l'Ökoinstitut Alto Adige ha introdotto i bambini delle scuole elementari di </w:t>
      </w:r>
      <w:proofErr w:type="spellStart"/>
      <w:r w:rsidRPr="00F213CB">
        <w:rPr>
          <w:lang w:val="it-IT"/>
        </w:rPr>
        <w:t>Verdings</w:t>
      </w:r>
      <w:proofErr w:type="spellEnd"/>
      <w:r w:rsidRPr="00F213CB">
        <w:rPr>
          <w:lang w:val="it-IT"/>
        </w:rPr>
        <w:t xml:space="preserve"> ai temi </w:t>
      </w:r>
      <w:proofErr w:type="gramStart"/>
      <w:r w:rsidRPr="00F213CB">
        <w:rPr>
          <w:lang w:val="it-IT"/>
        </w:rPr>
        <w:t>dell'</w:t>
      </w:r>
      <w:proofErr w:type="gramEnd"/>
      <w:r w:rsidRPr="00F213CB">
        <w:rPr>
          <w:lang w:val="it-IT"/>
        </w:rPr>
        <w:t xml:space="preserve">ambiente e dell'energia in modo ludico e con diversi laboratori. </w:t>
      </w:r>
    </w:p>
    <w:p w:rsidR="00F213CB" w:rsidRPr="00F213CB" w:rsidRDefault="00F213CB" w:rsidP="00F213CB">
      <w:pPr>
        <w:rPr>
          <w:lang w:val="it-IT"/>
        </w:rPr>
      </w:pPr>
      <w:r w:rsidRPr="00F213CB">
        <w:rPr>
          <w:lang w:val="it-IT"/>
        </w:rPr>
        <w:t xml:space="preserve">I bambini hanno imparato a capire che, anche se non riusciamo a vedere l'energia, ne abbiamo bisogno nella nostra vita quotidiana, ad esempio per illuminare e riscaldare le nostre case, per utilizzare un mezzo di trasporto o per </w:t>
      </w:r>
      <w:proofErr w:type="gramStart"/>
      <w:r w:rsidRPr="00F213CB">
        <w:rPr>
          <w:lang w:val="it-IT"/>
        </w:rPr>
        <w:t>fare</w:t>
      </w:r>
      <w:proofErr w:type="gramEnd"/>
      <w:r w:rsidRPr="00F213CB">
        <w:rPr>
          <w:lang w:val="it-IT"/>
        </w:rPr>
        <w:t xml:space="preserve"> vestiti o giocattoli. I bambini hanno avuto l'opportunità, attraverso numerosi esperimenti adatti a loro, di affrontare temi come l’energia elettrica ottenuta dal sole, l'effetto serra, i cambiamenti climatici, l'isolamento termico o i vantaggi delle lampade a LED. </w:t>
      </w:r>
    </w:p>
    <w:p w:rsidR="00F213CB" w:rsidRPr="00F213CB" w:rsidRDefault="00F213CB" w:rsidP="00F213CB">
      <w:pPr>
        <w:rPr>
          <w:lang w:val="it-IT"/>
        </w:rPr>
      </w:pPr>
      <w:r w:rsidRPr="00F213CB">
        <w:rPr>
          <w:lang w:val="it-IT"/>
        </w:rPr>
        <w:t xml:space="preserve">Nei mesi di settembre e ottobre si terranno altri tre workshop in cui gli studenti di Verdignes si confronteranno su temi fondamentali come "l‘acqua" e "i rifiuti". </w:t>
      </w:r>
    </w:p>
    <w:p w:rsidR="00F213CB" w:rsidRPr="00F213CB" w:rsidRDefault="00F213CB" w:rsidP="00F213CB">
      <w:pPr>
        <w:rPr>
          <w:lang w:val="it-IT"/>
        </w:rPr>
      </w:pPr>
      <w:r w:rsidRPr="00F213CB">
        <w:rPr>
          <w:lang w:val="it-IT"/>
        </w:rPr>
        <w:t xml:space="preserve">Le scuole e le amministrazioni locali concordano sul fatto che un'educazione ambientale coerente e una sensibilizzazione a partire già dall‘infanzia sono un elemento essenziale per un cambiamento comportamentale sostenibile e a lungo termine nelle scuole e nelle famiglie. </w:t>
      </w:r>
    </w:p>
    <w:p w:rsidR="00F213CB" w:rsidRPr="00F213CB" w:rsidRDefault="00F213CB">
      <w:pPr>
        <w:rPr>
          <w:lang w:val="it-IT"/>
        </w:rPr>
      </w:pPr>
      <w:bookmarkStart w:id="0" w:name="_GoBack"/>
      <w:bookmarkEnd w:id="0"/>
    </w:p>
    <w:sectPr w:rsidR="00F213CB" w:rsidRPr="00F21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EB"/>
    <w:rsid w:val="000131EC"/>
    <w:rsid w:val="000B002C"/>
    <w:rsid w:val="00310A8B"/>
    <w:rsid w:val="00972451"/>
    <w:rsid w:val="00A911CD"/>
    <w:rsid w:val="00A93D72"/>
    <w:rsid w:val="00B16FA4"/>
    <w:rsid w:val="00C750EB"/>
    <w:rsid w:val="00F2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0E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0E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Toto</dc:creator>
  <cp:keywords/>
  <dc:description/>
  <cp:lastModifiedBy>Marlen Mittermair</cp:lastModifiedBy>
  <cp:revision>7</cp:revision>
  <cp:lastPrinted>2018-09-10T06:32:00Z</cp:lastPrinted>
  <dcterms:created xsi:type="dcterms:W3CDTF">2018-09-06T11:47:00Z</dcterms:created>
  <dcterms:modified xsi:type="dcterms:W3CDTF">2018-09-10T13:12:00Z</dcterms:modified>
</cp:coreProperties>
</file>